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26.66666666666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新市场 新未来 • 义乌全球数贸中心直通车一日行程单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478314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06:30-09:00丽水指定地点集合，乘坐大巴前往义乌（车程约2.5小时）。
                <w:br/>
                09:00-11:00参加【义乌全球数贸中心“六区”】开业仪式，后自行参观。全球数贸中心坐落于义乌国际商贸城五区东侧，总建筑面积125万平方米，总投资83亿。这里将成为一个符合现代国际贸易需求的新型市场，成为义乌的新地标，为新主体、新行业和新模式提供更加优越的发展空间，进一步推动义乌市场的繁荣与进步。
                <w:br/>
                11:00-12:30中餐自理（商贸城每区都有配备餐饮服务，用餐方便）。
                <w:br/>
                12:30-15:00步行前往【国际商贸城五区进口馆】自由活动。这里是全球商品的汇聚地，分地上五层、地下两层，拥有商位7000余个，主营进口商品、床上用品、DIY手工艺、针纺布类、针织原材料、宠物用品、汽车用品及配件等行业。进口商品馆位于市场一楼，商位数量400多个，经营种类包括食品、保健品、酒类、服装鞋帽、母婴用品、日用百货、厨房用品、珠宝饰品、工艺品等，共有来自100个国家和地区的7.7万余种特色商品入驻经营，是海外产品进入中国市场的桥头堡。
                <w:br/>
                15:00-17:30乘坐大巴返回丽水。
                <w:br/>
                交通：旅游大巴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【交通安排】	丽水市区至义乌全球数贸中心往返接送空调大巴车；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中餐自理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2025-10-03T07:18:58+08:00</dcterms:created>
  <dcterms:modified xsi:type="dcterms:W3CDTF">2025-10-03T07:18:58+08:00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