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仙居神仙居一日游行程单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457684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丽水指定地点集合，乘车赴仙居，游览仙居绿道（游其中一段，游览时间不低于1小时，可自行租赁自行车骑行：费用10元/小时），绿道是从永安公园到神仙居，全长四十三公里.总投资八千万.沿着永安溪一路欣赏溪边美景。
                <w:br/>
                中餐：安排特色素斋自助餐。
                <w:br/>
                下午：游览“游客最喜爱的美景乐园之一、作家创作基地”，集“奇、险、清、幽”于一地的”【大神仙居景区】（游览时间不低于3小时）景区以神仙居为核心，纳入方圆十里的版图组成一个大神仙居景区。适时乘车返回丽水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1、门票：以上所列景点第一大门票
                <w:br/>
                2、交通：空调旅游车（根据人数安排车型，保证每人一座，不足补齐）
                <w:br/>
                3、用餐：1正，清心素食自助餐
                <w:br/>
                4、导服：全程专业导游服务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1、不含景区内小门票，行程外所有项目
                <w:br/>
                2、不含神仙居景区，上行缆车65元/人，下行缆车55元/人
                <w:br/>
                3、不含绿道自行车骑行：10元/小时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女士 ：168元/人    188男士：188元/人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2025-05-02T22:01:59+08:00</dcterms:created>
  <dcterms:modified xsi:type="dcterms:W3CDTF">2025-05-02T22:01:59+08:00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