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【打卡网红地】温岭长屿硐天 七彩小箬村二日行程单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453969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【东海之滨·别有洞天】
                <w:br/>
                温岭长屿硐天  七彩小箬村二日
                <w:br/>
                人工开凿石硐后形成的石文化景观--长屿硐天
                <w:br/>
                打卡童话渔村--七彩小箬村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上午：丽水指定时间集合，乘坐大巴至温岭（车程约3.5小时），
                <w:br/>
                中午：中餐自理
                <w:br/>
                下午：前往长屿游览国家AAAA级景区、世界地质公园――【长屿硐天】（游览时间约2.5小时），双门硐景区：石园，观夕硐景区：四龙九曲含珠桥、弥勒佛像、岩硐音乐厅、欣赏亚洲唯一的自然岩洞音乐，硐观寿星，硐天宝碗、水滴石钱、悬空井、观音壁等。水云硐景区：石文化博物馆，电视连续剧《神雕侠侣》取景之地。 适时前往酒店入住。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上午：乘车赴素有“画中镇”之称、新世纪中国大陆第一缕曙光首照地――石塘（车程约1小时），漫步【石塘滨海绿道】 ：蓝天、白云、阳光、大海、沙滩、渔港、石屋.，滨海绿道依山就势，浓浓的山海风情。绿道边是一望无际的大海，海岛和渔船在海面上若隐若现，尽享石塘的山海风光。前往石塘网红打卡点，这个位于海边的观景台，可360°俯览海山美景，站在此处，可看山看海，全部美景尽收眼底，风景独好！后前往石塘古村落——【里箬村】览清朝渔业大亨陈和隆的旧宅，“依山作屋，架海为庐”，集沿海渔区石建筑之优，宅内有花园，有碉楼，有仓库，还有观海平台。门楣雕花精工细刻，戏曲人物、花鸟鱼虫和鲜活海鲜等图案栩栩如生，有着浓浓的渔家文化特色。前往打卡“网红色彩村”——【小箬岛】自带马卡龙色、糖果色、莫兰迪色的建筑，让人误以为身处意大利的五渔村度假。彩色石屋、石街、石巷、石级，构成独特的石文化，令人惊叹折服。
                <w:br/>
                下午：适时乘车返回丽水，结束行程！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1、交通：全程空调旅游车（按实际拼团人数选择车型，一人一座）
                <w:br/>
                2、餐饮：1早2正，酒店早餐，正餐餐标30元；
                <w:br/>
                3、门票：已含行程中景点首道大门票
                <w:br/>
                4、住宿：当地指定酒店普通标间（逢单需补差价）
                <w:br/>
                5、导游：全程及当地专业导游陪同讲解服务！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1、不含行程外的所有费用
                <w:br/>
                2、不含单房差费用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1、如遇国家政策性价格调整及不可抗拒之因素造成的费用差额不含； 
                <w:br/>
                2、请随身携带自己所需之常备药品； 
                <w:br/>
                3、请注意饮食卫生，切忌小摊小贩购物； 
                <w:br/>
                4、如遇节假日价格不浮所造成的费用差额不含； 
                <w:br/>
                5、旅游期间请注意人身、财产安全。 
                <w:br/>
                6、以上行程遇有特殊情况，我公司在不减少景点的前提下，征得客人同意后可根据实际情况调整行程先后顺序。
                <w:br/>
                7、因服务能力有限，此线路仅接待有中国有效身份证件以及持有浙江省绿色健康码游客预订，敬请谅解！
                <w:br/>
                8、出游当天请游客携带本人身份证原件，自觉佩戴好口罩，配合出示健康码等相关事宜，若发现体温超过37.3°或者健康码为黄色、红色人员将予以劝离，产生损失由游客自行承担，敬请谅解！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2025-05-23T19:46:21+08:00</dcterms:created>
  <dcterms:modified xsi:type="dcterms:W3CDTF">2025-05-23T19:46:21+08:00</dcterms:modified>
</cp:coreProperties>
</file>

<file path=docProps/custom.xml><?xml version="1.0" encoding="utf-8"?>
<Properties xmlns="http://schemas.openxmlformats.org/officeDocument/2006/custom-properties" xmlns:vt="http://schemas.openxmlformats.org/officeDocument/2006/docPropsVTypes"/>
</file>